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1B" w:rsidRPr="00121E1B" w:rsidRDefault="00121E1B" w:rsidP="006713BF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121E1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F1CBA">
        <w:rPr>
          <w:rFonts w:ascii="Times New Roman" w:hAnsi="Times New Roman" w:cs="Times New Roman"/>
          <w:sz w:val="28"/>
          <w:szCs w:val="28"/>
        </w:rPr>
        <w:t>6</w:t>
      </w:r>
    </w:p>
    <w:p w:rsidR="00121E1B" w:rsidRPr="00121E1B" w:rsidRDefault="00121E1B" w:rsidP="006713BF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121E1B">
        <w:rPr>
          <w:rFonts w:ascii="Times New Roman" w:hAnsi="Times New Roman" w:cs="Times New Roman"/>
          <w:sz w:val="28"/>
          <w:szCs w:val="28"/>
        </w:rPr>
        <w:t xml:space="preserve">к </w:t>
      </w:r>
      <w:r w:rsidR="006713BF">
        <w:rPr>
          <w:rFonts w:ascii="Times New Roman" w:hAnsi="Times New Roman" w:cs="Times New Roman"/>
          <w:sz w:val="28"/>
          <w:szCs w:val="28"/>
        </w:rPr>
        <w:t>муниципальной</w:t>
      </w:r>
      <w:r w:rsidRPr="00121E1B">
        <w:rPr>
          <w:rFonts w:ascii="Times New Roman" w:hAnsi="Times New Roman" w:cs="Times New Roman"/>
          <w:sz w:val="28"/>
          <w:szCs w:val="28"/>
        </w:rPr>
        <w:t xml:space="preserve"> адресной </w:t>
      </w:r>
    </w:p>
    <w:p w:rsidR="00121E1B" w:rsidRPr="00121E1B" w:rsidRDefault="00121E1B" w:rsidP="006713BF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121E1B">
        <w:rPr>
          <w:rFonts w:ascii="Times New Roman" w:hAnsi="Times New Roman" w:cs="Times New Roman"/>
          <w:sz w:val="28"/>
          <w:szCs w:val="28"/>
        </w:rPr>
        <w:t>программе по переселению гра</w:t>
      </w:r>
      <w:r w:rsidRPr="00121E1B">
        <w:rPr>
          <w:rFonts w:ascii="Times New Roman" w:hAnsi="Times New Roman" w:cs="Times New Roman"/>
          <w:sz w:val="28"/>
          <w:szCs w:val="28"/>
        </w:rPr>
        <w:t>ж</w:t>
      </w:r>
      <w:r w:rsidRPr="00121E1B">
        <w:rPr>
          <w:rFonts w:ascii="Times New Roman" w:hAnsi="Times New Roman" w:cs="Times New Roman"/>
          <w:sz w:val="28"/>
          <w:szCs w:val="28"/>
        </w:rPr>
        <w:t xml:space="preserve">дан из аварийного жилищного фонда </w:t>
      </w:r>
      <w:r w:rsidR="006713BF">
        <w:rPr>
          <w:rFonts w:ascii="Times New Roman" w:hAnsi="Times New Roman" w:cs="Times New Roman"/>
          <w:sz w:val="28"/>
          <w:szCs w:val="28"/>
        </w:rPr>
        <w:t xml:space="preserve">Арского муниципального района </w:t>
      </w:r>
      <w:r w:rsidRPr="00121E1B">
        <w:rPr>
          <w:rFonts w:ascii="Times New Roman" w:hAnsi="Times New Roman" w:cs="Times New Roman"/>
          <w:sz w:val="28"/>
          <w:szCs w:val="28"/>
        </w:rPr>
        <w:t>на 201</w:t>
      </w:r>
      <w:r w:rsidRPr="0059424F">
        <w:rPr>
          <w:rFonts w:ascii="Times New Roman" w:hAnsi="Times New Roman" w:cs="Times New Roman"/>
          <w:sz w:val="28"/>
          <w:szCs w:val="28"/>
        </w:rPr>
        <w:t>9</w:t>
      </w:r>
      <w:r w:rsidRPr="00121E1B">
        <w:rPr>
          <w:rFonts w:ascii="Times New Roman" w:hAnsi="Times New Roman" w:cs="Times New Roman"/>
          <w:sz w:val="28"/>
          <w:szCs w:val="28"/>
        </w:rPr>
        <w:t xml:space="preserve"> – 20</w:t>
      </w:r>
      <w:r w:rsidRPr="0059424F">
        <w:rPr>
          <w:rFonts w:ascii="Times New Roman" w:hAnsi="Times New Roman" w:cs="Times New Roman"/>
          <w:sz w:val="28"/>
          <w:szCs w:val="28"/>
        </w:rPr>
        <w:t>25</w:t>
      </w:r>
      <w:r w:rsidRPr="00121E1B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21E1B" w:rsidRPr="00613E45" w:rsidRDefault="00121E1B" w:rsidP="00613E4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1E1B" w:rsidRPr="007225D8" w:rsidRDefault="00E3224C" w:rsidP="00121E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25D8">
        <w:rPr>
          <w:rFonts w:ascii="Times New Roman" w:hAnsi="Times New Roman" w:cs="Times New Roman"/>
          <w:sz w:val="28"/>
          <w:szCs w:val="28"/>
        </w:rPr>
        <w:t>Рекомендуемые т</w:t>
      </w:r>
      <w:r w:rsidR="008E401A" w:rsidRPr="007225D8">
        <w:rPr>
          <w:rFonts w:ascii="Times New Roman" w:hAnsi="Times New Roman" w:cs="Times New Roman"/>
          <w:sz w:val="28"/>
          <w:szCs w:val="28"/>
        </w:rPr>
        <w:t xml:space="preserve">ребования к жилью, строящемуся </w:t>
      </w:r>
      <w:r w:rsidR="00073BCE" w:rsidRPr="007225D8">
        <w:rPr>
          <w:rFonts w:ascii="Times New Roman" w:hAnsi="Times New Roman" w:cs="Times New Roman"/>
          <w:sz w:val="28"/>
          <w:szCs w:val="28"/>
        </w:rPr>
        <w:t xml:space="preserve">или </w:t>
      </w:r>
    </w:p>
    <w:p w:rsidR="007F0097" w:rsidRPr="007225D8" w:rsidRDefault="00073BCE" w:rsidP="00121E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5D8">
        <w:rPr>
          <w:rFonts w:ascii="Times New Roman" w:hAnsi="Times New Roman" w:cs="Times New Roman"/>
          <w:sz w:val="28"/>
          <w:szCs w:val="28"/>
        </w:rPr>
        <w:t xml:space="preserve">приобретаемому </w:t>
      </w:r>
      <w:r w:rsidR="008E401A" w:rsidRPr="007225D8">
        <w:rPr>
          <w:rFonts w:ascii="Times New Roman" w:hAnsi="Times New Roman" w:cs="Times New Roman"/>
          <w:sz w:val="28"/>
          <w:szCs w:val="28"/>
        </w:rPr>
        <w:t xml:space="preserve">в рамках программы по переселению граждан </w:t>
      </w:r>
      <w:r w:rsidR="00771251" w:rsidRPr="007225D8">
        <w:rPr>
          <w:rFonts w:ascii="Times New Roman" w:hAnsi="Times New Roman" w:cs="Times New Roman"/>
          <w:sz w:val="28"/>
          <w:szCs w:val="28"/>
        </w:rPr>
        <w:br/>
      </w:r>
      <w:r w:rsidR="008E401A" w:rsidRPr="007225D8">
        <w:rPr>
          <w:rFonts w:ascii="Times New Roman" w:hAnsi="Times New Roman" w:cs="Times New Roman"/>
          <w:sz w:val="28"/>
          <w:szCs w:val="28"/>
        </w:rPr>
        <w:t>из аварийного жилищного фонда</w:t>
      </w:r>
    </w:p>
    <w:bookmarkEnd w:id="0"/>
    <w:p w:rsidR="00121E1B" w:rsidRDefault="00121E1B" w:rsidP="00A31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24C" w:rsidRPr="00A31EBA" w:rsidRDefault="00E3224C" w:rsidP="00A31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EBA">
        <w:rPr>
          <w:rFonts w:ascii="Times New Roman" w:hAnsi="Times New Roman" w:cs="Times New Roman"/>
          <w:sz w:val="28"/>
          <w:szCs w:val="28"/>
        </w:rPr>
        <w:t>Данные требования рекомендуется учитывать государственным (муниципал</w:t>
      </w:r>
      <w:r w:rsidRPr="00A31EBA">
        <w:rPr>
          <w:rFonts w:ascii="Times New Roman" w:hAnsi="Times New Roman" w:cs="Times New Roman"/>
          <w:sz w:val="28"/>
          <w:szCs w:val="28"/>
        </w:rPr>
        <w:t>ь</w:t>
      </w:r>
      <w:r w:rsidRPr="00A31EBA">
        <w:rPr>
          <w:rFonts w:ascii="Times New Roman" w:hAnsi="Times New Roman" w:cs="Times New Roman"/>
          <w:sz w:val="28"/>
          <w:szCs w:val="28"/>
        </w:rPr>
        <w:t>ным) заказчикам при подготовке документации на проведение закупок в целях ре</w:t>
      </w:r>
      <w:r w:rsidRPr="00A31EBA">
        <w:rPr>
          <w:rFonts w:ascii="Times New Roman" w:hAnsi="Times New Roman" w:cs="Times New Roman"/>
          <w:sz w:val="28"/>
          <w:szCs w:val="28"/>
        </w:rPr>
        <w:t>а</w:t>
      </w:r>
      <w:r w:rsidRPr="00A31EBA">
        <w:rPr>
          <w:rFonts w:ascii="Times New Roman" w:hAnsi="Times New Roman" w:cs="Times New Roman"/>
          <w:sz w:val="28"/>
          <w:szCs w:val="28"/>
        </w:rPr>
        <w:t>лизации региональных адресных программ переселения граждан и</w:t>
      </w:r>
      <w:r w:rsidR="001C2DEE" w:rsidRPr="00A31EBA">
        <w:rPr>
          <w:rFonts w:ascii="Times New Roman" w:hAnsi="Times New Roman" w:cs="Times New Roman"/>
          <w:sz w:val="28"/>
          <w:szCs w:val="28"/>
        </w:rPr>
        <w:t>з аварийного ж</w:t>
      </w:r>
      <w:r w:rsidR="001C2DEE" w:rsidRPr="00A31EBA">
        <w:rPr>
          <w:rFonts w:ascii="Times New Roman" w:hAnsi="Times New Roman" w:cs="Times New Roman"/>
          <w:sz w:val="28"/>
          <w:szCs w:val="28"/>
        </w:rPr>
        <w:t>и</w:t>
      </w:r>
      <w:r w:rsidR="001C2DEE" w:rsidRPr="00A31EBA">
        <w:rPr>
          <w:rFonts w:ascii="Times New Roman" w:hAnsi="Times New Roman" w:cs="Times New Roman"/>
          <w:sz w:val="28"/>
          <w:szCs w:val="28"/>
        </w:rPr>
        <w:t xml:space="preserve">лищного фонда, за исключением контрактов </w:t>
      </w:r>
      <w:r w:rsidR="00A31EBA" w:rsidRPr="00A31EBA">
        <w:rPr>
          <w:rFonts w:ascii="Times New Roman" w:hAnsi="Times New Roman" w:cs="Times New Roman"/>
          <w:sz w:val="28"/>
          <w:szCs w:val="28"/>
        </w:rPr>
        <w:t xml:space="preserve">на </w:t>
      </w:r>
      <w:r w:rsidR="001C2DEE" w:rsidRPr="00A31EBA">
        <w:rPr>
          <w:rFonts w:ascii="Times New Roman" w:hAnsi="Times New Roman" w:cs="Times New Roman"/>
          <w:sz w:val="28"/>
          <w:szCs w:val="28"/>
        </w:rPr>
        <w:t>выкуп</w:t>
      </w:r>
      <w:r w:rsidR="00A31EBA" w:rsidRPr="00A31EBA">
        <w:rPr>
          <w:rFonts w:ascii="Times New Roman" w:hAnsi="Times New Roman" w:cs="Times New Roman"/>
          <w:sz w:val="28"/>
          <w:szCs w:val="28"/>
        </w:rPr>
        <w:t xml:space="preserve"> помещений у собственников </w:t>
      </w:r>
      <w:r w:rsidR="001C2DEE" w:rsidRPr="00A31EBA">
        <w:rPr>
          <w:rFonts w:ascii="Times New Roman" w:hAnsi="Times New Roman" w:cs="Times New Roman"/>
          <w:sz w:val="28"/>
          <w:szCs w:val="28"/>
        </w:rPr>
        <w:t xml:space="preserve">и </w:t>
      </w:r>
      <w:r w:rsidR="00A31EBA" w:rsidRPr="00A31EBA">
        <w:rPr>
          <w:rFonts w:ascii="Times New Roman" w:hAnsi="Times New Roman" w:cs="Times New Roman"/>
          <w:sz w:val="28"/>
          <w:szCs w:val="28"/>
        </w:rPr>
        <w:t>контрактов на покупку жилых помещений у лиц, не являющихся застройщиками в домах, введенных в эксплуатацию.</w:t>
      </w:r>
    </w:p>
    <w:p w:rsidR="00A31EBA" w:rsidRDefault="00A31EBA" w:rsidP="00A31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EBA">
        <w:rPr>
          <w:rFonts w:ascii="Times New Roman" w:hAnsi="Times New Roman" w:cs="Times New Roman"/>
          <w:sz w:val="28"/>
          <w:szCs w:val="28"/>
        </w:rPr>
        <w:t>Требования к жилым помещениям, приобретаемым по контрактам на покупку жилых помещений у лиц, не являющихся застройщиками в домах, введенных в эк</w:t>
      </w:r>
      <w:r w:rsidRPr="00A31EBA">
        <w:rPr>
          <w:rFonts w:ascii="Times New Roman" w:hAnsi="Times New Roman" w:cs="Times New Roman"/>
          <w:sz w:val="28"/>
          <w:szCs w:val="28"/>
        </w:rPr>
        <w:t>с</w:t>
      </w:r>
      <w:r w:rsidRPr="00A31EBA">
        <w:rPr>
          <w:rFonts w:ascii="Times New Roman" w:hAnsi="Times New Roman" w:cs="Times New Roman"/>
          <w:sz w:val="28"/>
          <w:szCs w:val="28"/>
        </w:rPr>
        <w:t>плуатацию, устанавливаются государственным (муниципальным) заказчиком сам</w:t>
      </w:r>
      <w:r w:rsidRPr="00A31EBA">
        <w:rPr>
          <w:rFonts w:ascii="Times New Roman" w:hAnsi="Times New Roman" w:cs="Times New Roman"/>
          <w:sz w:val="28"/>
          <w:szCs w:val="28"/>
        </w:rPr>
        <w:t>о</w:t>
      </w:r>
      <w:r w:rsidRPr="00A31EBA">
        <w:rPr>
          <w:rFonts w:ascii="Times New Roman" w:hAnsi="Times New Roman" w:cs="Times New Roman"/>
          <w:sz w:val="28"/>
          <w:szCs w:val="28"/>
        </w:rPr>
        <w:t>стоятельно.</w:t>
      </w:r>
    </w:p>
    <w:p w:rsidR="00771251" w:rsidRDefault="00771251" w:rsidP="00A31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/>
      </w:tblPr>
      <w:tblGrid>
        <w:gridCol w:w="606"/>
        <w:gridCol w:w="2895"/>
        <w:gridCol w:w="6694"/>
      </w:tblGrid>
      <w:tr w:rsidR="008E401A" w:rsidRPr="000B3C0D" w:rsidTr="00771251">
        <w:tc>
          <w:tcPr>
            <w:tcW w:w="606" w:type="dxa"/>
          </w:tcPr>
          <w:p w:rsidR="008E401A" w:rsidRPr="000B3C0D" w:rsidRDefault="008E401A" w:rsidP="00771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95" w:type="dxa"/>
          </w:tcPr>
          <w:p w:rsidR="008E401A" w:rsidRPr="000B3C0D" w:rsidRDefault="008E401A" w:rsidP="00771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5942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требования</w:t>
            </w:r>
          </w:p>
        </w:tc>
        <w:tc>
          <w:tcPr>
            <w:tcW w:w="6694" w:type="dxa"/>
          </w:tcPr>
          <w:p w:rsidR="008E401A" w:rsidRPr="000B3C0D" w:rsidRDefault="008E401A" w:rsidP="00771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требования</w:t>
            </w:r>
          </w:p>
        </w:tc>
      </w:tr>
    </w:tbl>
    <w:p w:rsidR="00771251" w:rsidRPr="00771251" w:rsidRDefault="00771251" w:rsidP="00771251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06"/>
        <w:gridCol w:w="2895"/>
        <w:gridCol w:w="6694"/>
      </w:tblGrid>
      <w:tr w:rsidR="00771251" w:rsidRPr="000B3C0D" w:rsidTr="00771251">
        <w:trPr>
          <w:tblHeader/>
        </w:trPr>
        <w:tc>
          <w:tcPr>
            <w:tcW w:w="606" w:type="dxa"/>
          </w:tcPr>
          <w:p w:rsidR="00771251" w:rsidRPr="000B3C0D" w:rsidRDefault="00771251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5" w:type="dxa"/>
          </w:tcPr>
          <w:p w:rsidR="00771251" w:rsidRPr="000B3C0D" w:rsidRDefault="00771251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94" w:type="dxa"/>
          </w:tcPr>
          <w:p w:rsidR="00771251" w:rsidRPr="000B3C0D" w:rsidRDefault="00771251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401A" w:rsidRPr="000B3C0D" w:rsidTr="00771251">
        <w:tc>
          <w:tcPr>
            <w:tcW w:w="606" w:type="dxa"/>
          </w:tcPr>
          <w:p w:rsidR="008E401A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942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8E401A" w:rsidRPr="000B3C0D" w:rsidRDefault="00CC44E5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</w:t>
            </w:r>
            <w:r w:rsidR="004878C0" w:rsidRPr="000B3C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 проек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>ной документации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на дом</w:t>
            </w:r>
          </w:p>
        </w:tc>
        <w:tc>
          <w:tcPr>
            <w:tcW w:w="6694" w:type="dxa"/>
          </w:tcPr>
          <w:p w:rsidR="001A5DC7" w:rsidRPr="000B3C0D" w:rsidRDefault="001A5DC7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 проектной документации проектные значения п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раметров и другие проектные характеристики жилья, а также проектируемые мероприятия по обеспечению его безопасности должны быть установлены таким образом, чтобы в 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процессе его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и </w:t>
            </w:r>
            <w:r w:rsidR="005B4A9C" w:rsidRPr="000B3C0D">
              <w:rPr>
                <w:rFonts w:ascii="Times New Roman" w:hAnsi="Times New Roman" w:cs="Times New Roman"/>
                <w:sz w:val="28"/>
                <w:szCs w:val="28"/>
              </w:rPr>
              <w:t>эк</w:t>
            </w:r>
            <w:r w:rsidR="005B4A9C"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B4A9C" w:rsidRPr="000B3C0D">
              <w:rPr>
                <w:rFonts w:ascii="Times New Roman" w:hAnsi="Times New Roman" w:cs="Times New Roman"/>
                <w:sz w:val="28"/>
                <w:szCs w:val="28"/>
              </w:rPr>
              <w:t>плуатации оно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было безопасным для жизни и здор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вья граждан (включая инвалидов и другие группы 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селения с ограниченными возможностями передв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жения), имущества физических и юридических лиц, государственного или муниципального имущества, окружающей</w:t>
            </w:r>
            <w:r w:rsidR="00190242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среды.</w:t>
            </w:r>
          </w:p>
          <w:p w:rsidR="00121E1B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 разрабатывается в соотве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A0210" w:rsidRPr="000B3C0D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Российской Федерации от 16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 xml:space="preserve"> февраля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87 «О составе разделов пр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ектной документации и требованиях к их содерж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нию»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A3024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EA3024" w:rsidRPr="000B3C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 w:rsidR="00EA3024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от 22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121E1B" w:rsidRPr="000B3C0D">
              <w:rPr>
                <w:rFonts w:ascii="Times New Roman" w:hAnsi="Times New Roman" w:cs="Times New Roman"/>
                <w:sz w:val="28"/>
                <w:szCs w:val="28"/>
              </w:rPr>
              <w:t>№ 123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21E1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ФЗ 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>«Технический регламент о тре</w:t>
            </w:r>
            <w:r w:rsidR="00EA302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бованиях пожарной 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A3024"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безопасности»;</w:t>
            </w:r>
          </w:p>
          <w:p w:rsidR="008A0210" w:rsidRPr="000B3C0D" w:rsidRDefault="00EA302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закона 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>от 30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2009 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21E1B" w:rsidRPr="000B3C0D">
              <w:rPr>
                <w:rFonts w:ascii="Times New Roman" w:hAnsi="Times New Roman" w:cs="Times New Roman"/>
                <w:sz w:val="28"/>
                <w:szCs w:val="28"/>
              </w:rPr>
              <w:t>№ 384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21E1B" w:rsidRPr="000B3C0D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="008A021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«Технический регламент о безопасности зданий и сооружений»;</w:t>
            </w:r>
          </w:p>
          <w:p w:rsidR="006166F4" w:rsidRPr="000B3C0D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42.13330.2016 «Градостроительство. Планировка и застройка городских и сельских поселений»;</w:t>
            </w:r>
          </w:p>
          <w:p w:rsidR="00EA3024" w:rsidRPr="000B3C0D" w:rsidRDefault="00EA302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54.13330.2016 «Здания жилые многоквартирные»;</w:t>
            </w:r>
          </w:p>
          <w:p w:rsidR="006166F4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59.13330.2016 «Доступность зданий и сооруж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ний для маломобильных групп населения»;</w:t>
            </w:r>
          </w:p>
          <w:p w:rsidR="00215200" w:rsidRDefault="00215200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14.13330.201</w:t>
            </w:r>
            <w:r w:rsidR="00364761" w:rsidRPr="000B3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«Строительство в сейсмических районах»;</w:t>
            </w:r>
          </w:p>
          <w:p w:rsidR="00FE5CBE" w:rsidRPr="000B3C0D" w:rsidRDefault="00FE5CBE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22.13330.2016 «Основания зданий и сооруж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ний»;</w:t>
            </w:r>
          </w:p>
          <w:p w:rsidR="006166F4" w:rsidRPr="000B3C0D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2.13130.2012 «Системы противопожарной защ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ты. Обеспечение огнестойкости объектов защиты»;</w:t>
            </w:r>
          </w:p>
          <w:p w:rsidR="006166F4" w:rsidRPr="000B3C0D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4.13130.2013 «Системы противопожарной защ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ты. Ограничение распространения пожара на объе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тах защиты.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Требования к объемно-планировочным и конструктивным решениям»;</w:t>
            </w:r>
          </w:p>
          <w:p w:rsidR="006166F4" w:rsidRPr="000B3C0D" w:rsidRDefault="006166F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СП 255.</w:t>
            </w:r>
            <w:r w:rsidR="00801EF5" w:rsidRPr="000B3C0D">
              <w:rPr>
                <w:rFonts w:ascii="Times New Roman" w:hAnsi="Times New Roman" w:cs="Times New Roman"/>
                <w:sz w:val="28"/>
                <w:szCs w:val="28"/>
              </w:rPr>
              <w:t>1325800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«Здания и сооружени</w:t>
            </w:r>
            <w:r w:rsidR="00801EF5" w:rsidRPr="000B3C0D">
              <w:rPr>
                <w:rFonts w:ascii="Times New Roman" w:hAnsi="Times New Roman" w:cs="Times New Roman"/>
                <w:sz w:val="28"/>
                <w:szCs w:val="28"/>
              </w:rPr>
              <w:t>я. Правила эк</w:t>
            </w:r>
            <w:r w:rsidR="00801EF5"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01EF5" w:rsidRPr="000B3C0D">
              <w:rPr>
                <w:rFonts w:ascii="Times New Roman" w:hAnsi="Times New Roman" w:cs="Times New Roman"/>
                <w:sz w:val="28"/>
                <w:szCs w:val="28"/>
              </w:rPr>
              <w:t>плуатации. Общие положения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0B89" w:rsidRPr="000B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0B89" w:rsidRPr="000B3C0D" w:rsidRDefault="00BA0B8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="006B1236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проектной документации </w:t>
            </w:r>
            <w:r w:rsidR="00121E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B1236" w:rsidRPr="000B3C0D">
              <w:rPr>
                <w:rFonts w:ascii="Times New Roman" w:hAnsi="Times New Roman" w:cs="Times New Roman"/>
                <w:sz w:val="28"/>
                <w:szCs w:val="28"/>
              </w:rPr>
              <w:t>существля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ГОСТ Р 21.1101-2013 «Основные требования к проектной и рабочей документации».</w:t>
            </w:r>
          </w:p>
          <w:p w:rsidR="008E401A" w:rsidRPr="000B3C0D" w:rsidRDefault="00A31EBA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ланируемы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 строительству (строящи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ся) </w:t>
            </w:r>
            <w:r w:rsidR="0043203B" w:rsidRPr="000B3C0D">
              <w:rPr>
                <w:rFonts w:ascii="Times New Roman" w:hAnsi="Times New Roman" w:cs="Times New Roman"/>
                <w:sz w:val="28"/>
                <w:szCs w:val="28"/>
              </w:rPr>
              <w:t>мног</w:t>
            </w:r>
            <w:r w:rsidR="0043203B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3203B" w:rsidRPr="000B3C0D">
              <w:rPr>
                <w:rFonts w:ascii="Times New Roman" w:hAnsi="Times New Roman" w:cs="Times New Roman"/>
                <w:sz w:val="28"/>
                <w:szCs w:val="28"/>
              </w:rPr>
              <w:t>квартирны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166F4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285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указанны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03B" w:rsidRPr="000B3C0D">
              <w:rPr>
                <w:rFonts w:ascii="Times New Roman" w:hAnsi="Times New Roman" w:cs="Times New Roman"/>
                <w:sz w:val="28"/>
                <w:szCs w:val="28"/>
              </w:rPr>
              <w:t>в пункте 2 части 2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3203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статьи 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49 Градостроительного кодекса </w:t>
            </w:r>
            <w:r w:rsidR="006166F4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Федерации, а также подлежащи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приобретению ж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соответствовать 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положениям санитарно-эпидемиологических правил и нормативов СанПиН 2.1.2.2645-10 «Санитарно-эпидемиологические требования к условиям прож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вания в жилых зданиях и помещениях», утвержде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ных постановлением Главного государственного с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166F4" w:rsidRPr="000B3C0D">
              <w:rPr>
                <w:rFonts w:ascii="Times New Roman" w:hAnsi="Times New Roman" w:cs="Times New Roman"/>
                <w:sz w:val="28"/>
                <w:szCs w:val="28"/>
              </w:rPr>
              <w:t>нитарного врача Российской Федерации от 10 июня 2010 года № 64 (с изменениями и дополнениями)</w:t>
            </w:r>
          </w:p>
        </w:tc>
      </w:tr>
      <w:tr w:rsidR="008E401A" w:rsidRPr="000B3C0D" w:rsidTr="00771251">
        <w:tc>
          <w:tcPr>
            <w:tcW w:w="606" w:type="dxa"/>
          </w:tcPr>
          <w:p w:rsidR="008E401A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771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59424F" w:rsidRPr="000B3C0D" w:rsidRDefault="00CC44E5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Требование к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конс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руктивному, инж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нерному и технолог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ческому оснащению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 xml:space="preserve"> строящегося мног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квартирного д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ма, введенного в эксплу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тацию многокварти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, в котором приобретается гот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1EBA">
              <w:rPr>
                <w:rFonts w:ascii="Times New Roman" w:hAnsi="Times New Roman" w:cs="Times New Roman"/>
                <w:sz w:val="28"/>
                <w:szCs w:val="28"/>
              </w:rPr>
              <w:t>вое жилье</w:t>
            </w:r>
          </w:p>
        </w:tc>
        <w:tc>
          <w:tcPr>
            <w:tcW w:w="6694" w:type="dxa"/>
          </w:tcPr>
          <w:p w:rsidR="001F7019" w:rsidRPr="000B3C0D" w:rsidRDefault="00E52F7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Строящиеся дома 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должны иметь:</w:t>
            </w:r>
          </w:p>
          <w:p w:rsidR="00F26C1D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положительное заключение проведенной в соотве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ствии с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требованиями градостроительного законод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тельства экспертизы в отношении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0"/>
                  <wp:effectExtent l="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проектной док</w:t>
            </w:r>
            <w:r w:rsidR="000007E6" w:rsidRPr="000B3C0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007E6" w:rsidRPr="000B3C0D">
              <w:rPr>
                <w:rFonts w:ascii="Times New Roman" w:hAnsi="Times New Roman" w:cs="Times New Roman"/>
                <w:sz w:val="28"/>
                <w:szCs w:val="28"/>
              </w:rPr>
              <w:t>ментации на строительство дома</w:t>
            </w:r>
            <w:r w:rsidR="00F26C1D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5259" w:rsidRPr="000B3C0D" w:rsidRDefault="0006525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несущие </w:t>
            </w:r>
            <w:r w:rsidR="001B62F3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строительные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конструкции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B62F3" w:rsidRPr="000B3C0D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B62F3" w:rsidRPr="000B3C0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из следующих материалов</w:t>
            </w:r>
            <w:r w:rsidR="008471CA" w:rsidRPr="000B3C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21E1B" w:rsidRDefault="0006525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а) стены из </w:t>
            </w:r>
            <w:r w:rsidR="008471CA" w:rsidRPr="000B3C0D">
              <w:rPr>
                <w:rFonts w:ascii="Times New Roman" w:hAnsi="Times New Roman" w:cs="Times New Roman"/>
                <w:sz w:val="28"/>
                <w:szCs w:val="28"/>
              </w:rPr>
              <w:t>каменных конструкций (кирпич, блоки)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, крупных железобетонных блоков, железобетонных п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>анелей, монолитного железобетонного каркаса с з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>полнением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1B" w:rsidRDefault="0006525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б) перекрытия из сборных и монолитных железоб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тонных конструкций;</w:t>
            </w:r>
          </w:p>
          <w:p w:rsidR="00065259" w:rsidRPr="000B3C0D" w:rsidRDefault="0006525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в) фундаменты из сборных и монолитных железо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тонных и каменных конструкций.</w:t>
            </w:r>
          </w:p>
          <w:p w:rsidR="003617B4" w:rsidRPr="000B3C0D" w:rsidRDefault="00872901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Не рекомендуется строительство домов и приобрет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ние жилья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617B4" w:rsidRPr="000B3C0D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х, выполненных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3617B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легких стальных </w:t>
            </w:r>
            <w:r w:rsidR="001B62F3" w:rsidRPr="000B3C0D">
              <w:rPr>
                <w:rFonts w:ascii="Times New Roman" w:hAnsi="Times New Roman" w:cs="Times New Roman"/>
                <w:sz w:val="28"/>
                <w:szCs w:val="28"/>
              </w:rPr>
              <w:t>тонкостенных конструкций (ЛСТК)</w:t>
            </w:r>
            <w:r w:rsidR="00AE01CD" w:rsidRPr="000B3C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17B4" w:rsidRPr="0059424F">
              <w:rPr>
                <w:rFonts w:ascii="Times New Roman" w:hAnsi="Times New Roman" w:cs="Times New Roman"/>
                <w:sz w:val="28"/>
                <w:szCs w:val="28"/>
              </w:rPr>
              <w:t>SIP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62F3" w:rsidRPr="000B3C0D">
              <w:rPr>
                <w:rFonts w:ascii="Times New Roman" w:hAnsi="Times New Roman" w:cs="Times New Roman"/>
                <w:sz w:val="28"/>
                <w:szCs w:val="28"/>
              </w:rPr>
              <w:t>панелей</w:t>
            </w:r>
            <w:r w:rsidR="00AE01CD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6EC9" w:rsidRPr="000B3C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D6EC9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D6EC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таллических </w:t>
            </w:r>
            <w:r w:rsidR="00E858F0" w:rsidRPr="000B3C0D">
              <w:rPr>
                <w:rFonts w:ascii="Times New Roman" w:hAnsi="Times New Roman" w:cs="Times New Roman"/>
                <w:sz w:val="28"/>
                <w:szCs w:val="28"/>
              </w:rPr>
              <w:t>сэндвич</w:t>
            </w:r>
            <w:r w:rsidR="0022789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858F0" w:rsidRPr="000B3C0D">
              <w:rPr>
                <w:rFonts w:ascii="Times New Roman" w:hAnsi="Times New Roman" w:cs="Times New Roman"/>
                <w:sz w:val="28"/>
                <w:szCs w:val="28"/>
              </w:rPr>
              <w:t>панелей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7019" w:rsidRPr="000B3C0D" w:rsidRDefault="009E0AB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одключение к централизованным </w:t>
            </w:r>
            <w:r w:rsidR="002F53E8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сетям инженерно-технического обеспечения по выданным соответс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вующими </w:t>
            </w:r>
            <w:r w:rsidR="002F53E8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F53E8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ресурсоснабжающими и иными организ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циями техническим условиям</w:t>
            </w:r>
            <w:r w:rsidR="001F7019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B342F" w:rsidRDefault="00F629C7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санитарный узел</w:t>
            </w:r>
            <w:r w:rsidR="00F2307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(раздельный или совмещенный)</w:t>
            </w:r>
            <w:r w:rsidR="0026223D" w:rsidRPr="000B3C0D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="0026223D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223D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торый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должен быть внутриквартирным и включать в</w:t>
            </w:r>
            <w:r w:rsidR="000F4E33" w:rsidRPr="000B3C0D">
              <w:rPr>
                <w:rFonts w:ascii="Times New Roman" w:hAnsi="Times New Roman" w:cs="Times New Roman"/>
                <w:sz w:val="28"/>
                <w:szCs w:val="28"/>
              </w:rPr>
              <w:t>анну</w:t>
            </w:r>
            <w:r w:rsidR="00872901" w:rsidRPr="000B3C0D">
              <w:rPr>
                <w:rFonts w:ascii="Times New Roman" w:hAnsi="Times New Roman" w:cs="Times New Roman"/>
                <w:sz w:val="28"/>
                <w:szCs w:val="28"/>
              </w:rPr>
              <w:t>, унитаз, раковину.</w:t>
            </w:r>
          </w:p>
          <w:p w:rsidR="002F53E8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внутридомовы</w:t>
            </w:r>
            <w:r w:rsidR="001F7019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</w:t>
            </w:r>
            <w:r w:rsidR="001F7019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1F7019" w:rsidRPr="000B3C0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83A10">
              <w:rPr>
                <w:rFonts w:ascii="Times New Roman" w:hAnsi="Times New Roman" w:cs="Times New Roman"/>
                <w:sz w:val="28"/>
                <w:szCs w:val="28"/>
              </w:rPr>
              <w:t>, включая си</w:t>
            </w:r>
            <w:r w:rsidR="00583A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83A10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2A3" w:rsidRPr="00121E1B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а) электроснабжения (с силовым и иным электрооб</w:t>
            </w: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рудованием в соответствии с проектной документ</w:t>
            </w: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цией); </w:t>
            </w:r>
          </w:p>
          <w:p w:rsidR="002312A3" w:rsidRPr="00121E1B" w:rsidRDefault="001F701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) холодного водоснабжения;</w:t>
            </w:r>
          </w:p>
          <w:p w:rsidR="002312A3" w:rsidRPr="00121E1B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в) водоотведения (канализации);</w:t>
            </w:r>
            <w:r w:rsidRPr="005942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12A3" w:rsidRPr="00121E1B" w:rsidRDefault="0055694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газоснабжения (</w:t>
            </w:r>
            <w:r w:rsidR="001F7019"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в соответствии с пр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ектной документацией)</w:t>
            </w:r>
            <w:r w:rsidR="00872901" w:rsidRPr="00121E1B">
              <w:rPr>
                <w:rFonts w:ascii="Times New Roman" w:hAnsi="Times New Roman" w:cs="Times New Roman"/>
                <w:sz w:val="28"/>
                <w:szCs w:val="28"/>
              </w:rPr>
              <w:t>, с уст</w:t>
            </w:r>
            <w:r w:rsidR="00D14B95"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ройством 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сигнализат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ров загазованности, сблокированных с быстродейс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вующим запорным клапаном, установленным первым по ходу газа на внутреннем газопроводе жилого зд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ния с возможностью аварийно-диспетчерского о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F1CDB" w:rsidRPr="0059424F">
              <w:rPr>
                <w:rFonts w:ascii="Times New Roman" w:hAnsi="Times New Roman" w:cs="Times New Roman"/>
                <w:sz w:val="28"/>
                <w:szCs w:val="28"/>
              </w:rPr>
              <w:t xml:space="preserve">служивания </w:t>
            </w:r>
            <w:r w:rsidR="000F4E33" w:rsidRPr="00121E1B">
              <w:rPr>
                <w:rFonts w:ascii="Times New Roman" w:hAnsi="Times New Roman" w:cs="Times New Roman"/>
                <w:sz w:val="28"/>
                <w:szCs w:val="28"/>
              </w:rPr>
              <w:t>(в соответствии с проектной документ</w:t>
            </w:r>
            <w:r w:rsidR="000F4E33" w:rsidRPr="00121E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4E33" w:rsidRPr="00121E1B">
              <w:rPr>
                <w:rFonts w:ascii="Times New Roman" w:hAnsi="Times New Roman" w:cs="Times New Roman"/>
                <w:sz w:val="28"/>
                <w:szCs w:val="28"/>
              </w:rPr>
              <w:t>цией)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12A3" w:rsidRPr="00121E1B" w:rsidRDefault="001F7019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д) отопления</w:t>
            </w:r>
            <w:r w:rsidR="00892284"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72901" w:rsidRPr="00121E1B">
              <w:rPr>
                <w:rFonts w:ascii="Times New Roman" w:hAnsi="Times New Roman" w:cs="Times New Roman"/>
                <w:sz w:val="28"/>
                <w:szCs w:val="28"/>
              </w:rPr>
              <w:t>при отсутствии централизованного отопления и наличии газа рекомендуется установка коллективных или</w:t>
            </w:r>
            <w:r w:rsidR="000B3C0D"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индивидуальных газовых котлов)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12A3" w:rsidRPr="00121E1B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е) горячего водоснабжения;</w:t>
            </w:r>
          </w:p>
          <w:p w:rsidR="00D54741" w:rsidRPr="00121E1B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ж) противопожарн</w:t>
            </w:r>
            <w:r w:rsidR="006F1CDB" w:rsidRPr="00121E1B">
              <w:rPr>
                <w:rFonts w:ascii="Times New Roman" w:hAnsi="Times New Roman" w:cs="Times New Roman"/>
                <w:sz w:val="28"/>
                <w:szCs w:val="28"/>
              </w:rPr>
              <w:t>ой безопасности</w:t>
            </w: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 (в соответствии с проектной документацией);</w:t>
            </w:r>
            <w:r w:rsidRPr="005942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208" w:rsidRPr="00121E1B" w:rsidRDefault="00D54741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E1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) мусороудаления (</w:t>
            </w:r>
            <w:r w:rsidR="001F7019" w:rsidRPr="00121E1B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</w:t>
            </w:r>
            <w:r w:rsidR="002F53E8" w:rsidRPr="00121E1B">
              <w:rPr>
                <w:rFonts w:ascii="Times New Roman" w:hAnsi="Times New Roman" w:cs="Times New Roman"/>
                <w:sz w:val="28"/>
                <w:szCs w:val="28"/>
              </w:rPr>
              <w:t>в соответствии с проектной документацией);</w:t>
            </w:r>
          </w:p>
          <w:p w:rsidR="0059424F" w:rsidRDefault="00812280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экономической целесообразности 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рекоме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дуется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использовать локальн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систем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 xml:space="preserve"> энергосна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приняты</w:t>
            </w:r>
            <w:r w:rsidR="008A2208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эксплуатацию и зарегистрированны</w:t>
            </w:r>
            <w:r w:rsidR="008A2208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установленном порядке лифт</w:t>
            </w:r>
            <w:r w:rsidR="008A2208" w:rsidRPr="000B3C0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 в соо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54741" w:rsidRPr="000B3C0D">
              <w:rPr>
                <w:rFonts w:ascii="Times New Roman" w:hAnsi="Times New Roman" w:cs="Times New Roman"/>
                <w:sz w:val="28"/>
                <w:szCs w:val="28"/>
              </w:rPr>
              <w:t>ветствии с проектной документацией)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F53E8" w:rsidRPr="000B3C0D" w:rsidRDefault="002312A3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ифты 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рекомендуется оснащать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F53E8" w:rsidRPr="005942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28575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836" w:rsidRPr="000B3C0D" w:rsidRDefault="00457836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2312A3" w:rsidRPr="000B3C0D">
              <w:rPr>
                <w:rFonts w:ascii="Times New Roman" w:hAnsi="Times New Roman" w:cs="Times New Roman"/>
                <w:sz w:val="28"/>
                <w:szCs w:val="28"/>
              </w:rPr>
              <w:t>кабиной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, предназначенной для пользования инв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лидом на кресле-коляске с сопровождающим лицом;</w:t>
            </w:r>
          </w:p>
          <w:p w:rsidR="00457836" w:rsidRPr="000B3C0D" w:rsidRDefault="00457836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2312A3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оборудованием для связи с 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диспетчер</w:t>
            </w:r>
            <w:r w:rsidR="002312A3" w:rsidRPr="000B3C0D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F53E8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1E1B" w:rsidRDefault="00457836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в) аварийным освещением кабины лифта;</w:t>
            </w:r>
          </w:p>
          <w:p w:rsidR="00ED1AB0" w:rsidRPr="000B3C0D" w:rsidRDefault="00457836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104775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3B3A" w:rsidRPr="000B3C0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) светодиодным освещением кабины лифта в ант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вандальном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исполнении;</w:t>
            </w:r>
          </w:p>
          <w:p w:rsidR="001B66D5" w:rsidRPr="000B3C0D" w:rsidRDefault="00B73B3A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53E8" w:rsidRPr="000B3C0D">
              <w:rPr>
                <w:rFonts w:ascii="Times New Roman" w:hAnsi="Times New Roman" w:cs="Times New Roman"/>
                <w:sz w:val="28"/>
                <w:szCs w:val="28"/>
              </w:rPr>
              <w:t>) панелью управления кабиной лиф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та в антива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дальном исполнении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5B84" w:rsidRPr="000B3C0D" w:rsidRDefault="00895B84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внесенные в 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осударственный реестр средства изм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рений, поверенных предприятиями-изготовителями</w:t>
            </w:r>
            <w:r w:rsidR="00706DF9" w:rsidRPr="000B3C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принятых в эксплуатацию соответствующими ресу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соснабжающими организациями</w:t>
            </w:r>
            <w:r w:rsidR="00706DF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соответствующих установленным требованиям к классам точности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щедомовых</w:t>
            </w:r>
            <w:r w:rsidR="00706DF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(коллективных) приборов учета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ческой энергии</w:t>
            </w:r>
            <w:r w:rsidR="00706DF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холодной воды</w:t>
            </w:r>
            <w:r w:rsidR="00706DF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, горячей воды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(при централизованном теплоснабжении в установленных случаях)</w:t>
            </w:r>
            <w:r w:rsidR="004B7982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1CDB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сбрасываемые оконные блоки;</w:t>
            </w:r>
          </w:p>
          <w:p w:rsidR="00FA59AA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этажных лестничных площадок дома с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использованием светильников в антивандальном 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полнении со светодиодным источником света, датч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ков движения и освещенности;</w:t>
            </w:r>
          </w:p>
          <w:p w:rsidR="00C01526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при входах в подъезды дома освещение с использ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ванием светильников в антивандальном исполнении со светодиодным источником света и датчиков осв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щенности, козырьки над входной дверью и утепле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ные дверные блоки с ручками и автодоводчиком; </w:t>
            </w:r>
          </w:p>
          <w:p w:rsidR="00A16AAD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во входах в подвал (техническое подполье) дома 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талли</w:t>
            </w:r>
            <w:r w:rsidR="00C01526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ческие дверные блоки с замком,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ручками</w:t>
            </w:r>
            <w:r w:rsidR="00C01526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 а</w:t>
            </w:r>
            <w:r w:rsidR="00C01526" w:rsidRPr="000B3C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01526" w:rsidRPr="000B3C0D">
              <w:rPr>
                <w:rFonts w:ascii="Times New Roman" w:hAnsi="Times New Roman" w:cs="Times New Roman"/>
                <w:sz w:val="28"/>
                <w:szCs w:val="28"/>
              </w:rPr>
              <w:t>тодоводчиком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6AAD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отмостку 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из армированного бетона, асфальта, устр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енную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по всему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периметру дома</w:t>
            </w:r>
            <w:r w:rsidR="001B66D5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обеспечивающую отвод воды от фундаментов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56F2" w:rsidRPr="000B3C0D" w:rsidRDefault="004656F2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организованн</w:t>
            </w:r>
            <w:r w:rsidR="000530D9" w:rsidRPr="000B3C0D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водосток;</w:t>
            </w:r>
          </w:p>
          <w:p w:rsidR="008E401A" w:rsidRPr="000B3C0D" w:rsidRDefault="002F53E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0">
                  <wp:simplePos x="0" y="0"/>
                  <wp:positionH relativeFrom="column">
                    <wp:posOffset>6172200</wp:posOffset>
                  </wp:positionH>
                  <wp:positionV relativeFrom="paragraph">
                    <wp:posOffset>198120</wp:posOffset>
                  </wp:positionV>
                  <wp:extent cx="8890" cy="68580"/>
                  <wp:effectExtent l="0" t="0" r="0" b="0"/>
                  <wp:wrapSquare wrapText="bothSides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6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 w:rsidR="00A16AAD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придомовой территории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, в том чи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ле наличие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твердого покрытия, озеленения </w:t>
            </w:r>
            <w:r w:rsidR="002863B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и малых </w:t>
            </w:r>
            <w:r w:rsidR="00A16AAD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архитектурных форм,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площадок общего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пользования различного назначения</w:t>
            </w:r>
            <w:r w:rsidR="00A16AAD" w:rsidRPr="000B3C0D">
              <w:rPr>
                <w:rFonts w:ascii="Times New Roman" w:hAnsi="Times New Roman" w:cs="Times New Roman"/>
                <w:sz w:val="28"/>
                <w:szCs w:val="28"/>
              </w:rPr>
              <w:t>, в том числе де</w:t>
            </w:r>
            <w:r w:rsidR="00A16AAD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16AAD" w:rsidRPr="000B3C0D">
              <w:rPr>
                <w:rFonts w:ascii="Times New Roman" w:hAnsi="Times New Roman" w:cs="Times New Roman"/>
                <w:sz w:val="28"/>
                <w:szCs w:val="28"/>
              </w:rPr>
              <w:t>ской игровой площадки с игровым комплексом</w:t>
            </w:r>
            <w:r w:rsidR="006F1CDB" w:rsidRPr="000B3C0D">
              <w:rPr>
                <w:rFonts w:ascii="Times New Roman" w:hAnsi="Times New Roman" w:cs="Times New Roman"/>
                <w:sz w:val="28"/>
                <w:szCs w:val="28"/>
              </w:rPr>
              <w:t>(в с</w:t>
            </w:r>
            <w:r w:rsidR="006F1CDB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F1CDB" w:rsidRPr="000B3C0D">
              <w:rPr>
                <w:rFonts w:ascii="Times New Roman" w:hAnsi="Times New Roman" w:cs="Times New Roman"/>
                <w:sz w:val="28"/>
                <w:szCs w:val="28"/>
              </w:rPr>
              <w:t>ответствии с проектной документацией)</w:t>
            </w:r>
          </w:p>
        </w:tc>
      </w:tr>
      <w:tr w:rsidR="0073708F" w:rsidRPr="000B3C0D" w:rsidTr="00771251">
        <w:tc>
          <w:tcPr>
            <w:tcW w:w="606" w:type="dxa"/>
          </w:tcPr>
          <w:p w:rsidR="0073708F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71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73708F" w:rsidRPr="000B3C0D" w:rsidRDefault="0073708F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>фун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>циональному осн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щению и отделке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мещени</w:t>
            </w:r>
            <w:r w:rsidR="007428C1" w:rsidRPr="000B3C0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6694" w:type="dxa"/>
          </w:tcPr>
          <w:p w:rsidR="0059424F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остроенные и п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риобретаемые для переселения гр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ждан из аварийного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жилищного фонда жилые пом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щения должны располагаться на любых этажах дома, кроме подвального,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цокольного, технического,</w:t>
            </w:r>
            <w:r w:rsidR="00F966D7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ма</w:t>
            </w:r>
            <w:r w:rsidR="00F966D7"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966D7" w:rsidRPr="000B3C0D">
              <w:rPr>
                <w:rFonts w:ascii="Times New Roman" w:hAnsi="Times New Roman" w:cs="Times New Roman"/>
                <w:sz w:val="28"/>
                <w:szCs w:val="28"/>
              </w:rPr>
              <w:t>сардного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 должны быть:</w:t>
            </w:r>
          </w:p>
          <w:p w:rsidR="0073708F" w:rsidRDefault="00246DF5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борудованы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подключенными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соответствующим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внутридомовым инженерным системам внутриква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тирными инженерными сетями в составе (не менее):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а) электроснабжения с электрическим щитком с ус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ройствами защитного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отключения;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б) холодного водоснабжения;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в) горячего водоснабжения (централизованной или автономной);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19050"/>
                  <wp:effectExtent l="0" t="0" r="0" b="0"/>
                  <wp:docPr id="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г) водоотведения (канализации);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д) отопления (централизованного или автономного);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е) вентиляции;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ж) газоснабжения (при наличии в соответствии с проектной документацией);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19050"/>
                  <wp:effectExtent l="0" t="0" r="0" b="0"/>
                  <wp:docPr id="1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08F" w:rsidRPr="000B3C0D" w:rsidRDefault="00F2307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) внесенными в Государственный реестр средств 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мерений, </w:t>
            </w:r>
            <w:r w:rsidR="0073708F"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13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поверенными предприятиями-изготовителями, принятыми в эксплуатацию соотве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ствующими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ресурсоснабжающими организациями и соответствующими установленным требованиям к классам точности индивидуальными приборами уч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та электрической энергии, х</w:t>
            </w:r>
            <w:r w:rsidR="00595E85" w:rsidRPr="000B3C0D">
              <w:rPr>
                <w:rFonts w:ascii="Times New Roman" w:hAnsi="Times New Roman" w:cs="Times New Roman"/>
                <w:sz w:val="28"/>
                <w:szCs w:val="28"/>
              </w:rPr>
              <w:t>олодной воды,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горячей воды, природного газа 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95E85" w:rsidRPr="000B3C0D">
              <w:rPr>
                <w:rFonts w:ascii="Times New Roman" w:hAnsi="Times New Roman" w:cs="Times New Roman"/>
                <w:sz w:val="28"/>
                <w:szCs w:val="28"/>
              </w:rPr>
              <w:t>в установленных случаях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) (в соответствии </w:t>
            </w:r>
            <w:r w:rsidR="002863B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с проектной документацией)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иметь чистовую отделку «под ключ», в том числе: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а) входную утепленную дверь с замком, ручками и дверным глазком;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б) межкомнатные двери с наличниками и ручками;</w:t>
            </w:r>
          </w:p>
          <w:p w:rsidR="0073708F" w:rsidRPr="000B3C0D" w:rsidRDefault="002B476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 xml:space="preserve">легкосбрасываемые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оконные блоки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со стеклопак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томкласса энергоэффективности в соответствии с классом энергоэффективности дома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(с возможностью открытия створок (фрамуг, форточек) в двух позиц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х) 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подоконниками;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г) вентиляционные решетки;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д) подвесные крюки для потолочных осветительных приборов во всех помещениях квартиры;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е) установленные и подключенные к соответству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щим внутриквартирным инженерным сетям: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звонковую сигнализацию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(в соответствии с проектной документацией)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мойку со смесителем и сифоном;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умывальник со смесителем и сифоном;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унитаз с сиденьем и сливным бачком;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ванну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07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заземлен</w:t>
            </w:r>
            <w:r w:rsidR="00F2307B" w:rsidRPr="000B3C0D">
              <w:rPr>
                <w:rFonts w:ascii="Times New Roman" w:hAnsi="Times New Roman" w:cs="Times New Roman"/>
                <w:sz w:val="28"/>
                <w:szCs w:val="28"/>
              </w:rPr>
              <w:t>ием,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со смесителем и сифоном;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одно-, двухклавишные электровыключатели;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электророзетки;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выпуски электропроводки и патроны во всех пом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щениях квартиры;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газовую или электрическую плиту (в соответствии с проектным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решением);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радиаторы отопления с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терморегуляторами</w:t>
            </w:r>
            <w:r w:rsidR="00A038A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(при те</w:t>
            </w:r>
            <w:r w:rsidR="00A038AF" w:rsidRPr="000B3C0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038AF" w:rsidRPr="000B3C0D">
              <w:rPr>
                <w:rFonts w:ascii="Times New Roman" w:hAnsi="Times New Roman" w:cs="Times New Roman"/>
                <w:sz w:val="28"/>
                <w:szCs w:val="28"/>
              </w:rPr>
              <w:t>нологической возможности в соответствии с проек</w:t>
            </w:r>
            <w:r w:rsidR="00A038AF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038AF" w:rsidRPr="000B3C0D">
              <w:rPr>
                <w:rFonts w:ascii="Times New Roman" w:hAnsi="Times New Roman" w:cs="Times New Roman"/>
                <w:sz w:val="28"/>
                <w:szCs w:val="28"/>
              </w:rPr>
              <w:t>ной документацией)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, а при автономном отоплении и горячем водоснабжении также двухконтурный котел;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в) напольн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покрыти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143C" w:rsidRPr="000B3C0D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r w:rsidR="004E143C" w:rsidRPr="000B3C0D">
              <w:rPr>
                <w:rFonts w:ascii="Times New Roman" w:hAnsi="Times New Roman" w:cs="Times New Roman"/>
                <w:sz w:val="28"/>
                <w:szCs w:val="28"/>
              </w:rPr>
              <w:t>рамической плитки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помещениях ванной комнаты, туалета (совмещенного санузла), кладовых, на балконе (лоджии)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,в остальных помещениях квартиры</w:t>
            </w:r>
            <w:r w:rsidR="004E143C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– из 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ламинат</w:t>
            </w:r>
            <w:r w:rsidR="004E143C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класса износ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стойкости 22 и выше или линолеум</w:t>
            </w:r>
            <w:r w:rsidR="004E143C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906CB7" w:rsidRPr="000B3C0D">
              <w:rPr>
                <w:rFonts w:ascii="Times New Roman" w:hAnsi="Times New Roman" w:cs="Times New Roman"/>
                <w:sz w:val="28"/>
                <w:szCs w:val="28"/>
              </w:rPr>
              <w:t>на вспененной основе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708F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г) отделку стен водоэмульсионной или иной анал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гичной краской в помещениях ванной комнаты, ту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лета (совмещенного санузла), кладовых, кухни (за исключением части стены (стен) в кухне, примыкаю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щей(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их) к рабочей поверхности, и части стены (стен) в ванной комнате, примыкающей(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их) к ванне и ум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вальнику, отделка которых производится керамич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ской плиткой); обоями в остальных помещениях;</w:t>
            </w:r>
          </w:p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д) отделку потолков во всех помещениях квартиры водоэмульсионной или иной аналогичной краской, либо конструкцией из сварной виниловой пленки (ПВХ) или бесшовного тканевого полотна, закре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ленных на металлическом или пластиковом профиле под</w:t>
            </w:r>
            <w:r w:rsidR="0059424F">
              <w:rPr>
                <w:rFonts w:ascii="Times New Roman" w:hAnsi="Times New Roman" w:cs="Times New Roman"/>
                <w:sz w:val="28"/>
                <w:szCs w:val="28"/>
              </w:rPr>
              <w:t xml:space="preserve"> перекрытием (натяжные потолки)</w:t>
            </w:r>
          </w:p>
        </w:tc>
      </w:tr>
      <w:tr w:rsidR="008E401A" w:rsidRPr="000B3C0D" w:rsidTr="00771251">
        <w:tc>
          <w:tcPr>
            <w:tcW w:w="606" w:type="dxa"/>
          </w:tcPr>
          <w:p w:rsidR="008E401A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71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8E401A" w:rsidRPr="000B3C0D" w:rsidRDefault="00B051BB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Требования к мат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риалам</w:t>
            </w:r>
            <w:r w:rsidR="00DA6631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, изделиям </w:t>
            </w:r>
            <w:r w:rsidR="00901045" w:rsidRPr="000B3C0D">
              <w:rPr>
                <w:rFonts w:ascii="Times New Roman" w:hAnsi="Times New Roman" w:cs="Times New Roman"/>
                <w:sz w:val="28"/>
                <w:szCs w:val="28"/>
              </w:rPr>
              <w:t>и оборудованию</w:t>
            </w:r>
          </w:p>
        </w:tc>
        <w:tc>
          <w:tcPr>
            <w:tcW w:w="6694" w:type="dxa"/>
          </w:tcPr>
          <w:p w:rsidR="008E401A" w:rsidRPr="000B3C0D" w:rsidRDefault="00B051B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Проектом 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 xml:space="preserve">на строительство многоквартирного дома рекомендуется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предусмотреть применение </w:t>
            </w:r>
            <w:r w:rsidR="00DA6631" w:rsidRPr="000B3C0D">
              <w:rPr>
                <w:rFonts w:ascii="Times New Roman" w:hAnsi="Times New Roman" w:cs="Times New Roman"/>
                <w:sz w:val="28"/>
                <w:szCs w:val="28"/>
              </w:rPr>
              <w:t>совреме</w:t>
            </w:r>
            <w:r w:rsidR="00DA6631"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A6631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сертифицированных строительных и отделочных материалов,</w:t>
            </w:r>
            <w:r w:rsidR="00DA6631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изделий,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технологическ</w:t>
            </w:r>
            <w:r w:rsidR="00051D08" w:rsidRPr="000B3C0D">
              <w:rPr>
                <w:rFonts w:ascii="Times New Roman" w:hAnsi="Times New Roman" w:cs="Times New Roman"/>
                <w:sz w:val="28"/>
                <w:szCs w:val="28"/>
              </w:rPr>
              <w:t>ого и инжене</w:t>
            </w:r>
            <w:r w:rsidR="00051D08"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657D3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ного оборудования. </w:t>
            </w:r>
          </w:p>
          <w:p w:rsidR="00583850" w:rsidRPr="000B3C0D" w:rsidRDefault="00901045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 должно осуществляться с применен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ем материалов и оборудования, обеспечивающих с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ответствие жилища требованиям проектной докуме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тации. </w:t>
            </w:r>
          </w:p>
          <w:p w:rsidR="00583850" w:rsidRPr="000B3C0D" w:rsidRDefault="00583850" w:rsidP="009E0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Выполняемые работы и применяемые строительные материалы в процессе строительства дома, жилые помещения в котором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76200"/>
                  <wp:effectExtent l="0" t="0" r="0" b="0"/>
                  <wp:docPr id="101" name="Рисунок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приобретаются в соответствии с муниципальным контрактом в целях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переселения граждан из аварийного жилищного фонда, а также результат</w:t>
            </w:r>
            <w:r w:rsidR="009E0AB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таких работ должны соответствовать тр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бованиям технических регламентов, требованиям энергетической эффективности и требованиям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щенности объекта капитального строительства пр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борами учета </w:t>
            </w:r>
            <w:r w:rsidRPr="000B3C0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r w:rsidR="0059424F">
              <w:rPr>
                <w:rFonts w:ascii="Times New Roman" w:hAnsi="Times New Roman" w:cs="Times New Roman"/>
                <w:sz w:val="28"/>
                <w:szCs w:val="28"/>
              </w:rPr>
              <w:t>ьзуемых энергетических ресурсов</w:t>
            </w:r>
          </w:p>
        </w:tc>
      </w:tr>
      <w:tr w:rsidR="0073708F" w:rsidRPr="000B3C0D" w:rsidTr="00771251">
        <w:tc>
          <w:tcPr>
            <w:tcW w:w="606" w:type="dxa"/>
          </w:tcPr>
          <w:p w:rsidR="0073708F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771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73708F" w:rsidRPr="000B3C0D" w:rsidRDefault="0073708F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Требование к энерг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r w:rsidR="003A0CE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дома</w:t>
            </w:r>
          </w:p>
        </w:tc>
        <w:tc>
          <w:tcPr>
            <w:tcW w:w="6694" w:type="dxa"/>
          </w:tcPr>
          <w:p w:rsidR="0073708F" w:rsidRPr="000B3C0D" w:rsidRDefault="0073708F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Предусматривать класс энергетической эффективн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="00802CA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дома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не ниже «В»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Правилам определ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ния класса энергетической эффективности, утве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жденны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Министерства строительства и жилищно-коммунального хозяйства 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 xml:space="preserve">дерации 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от 6 июня 2016 г.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4668" w:rsidRPr="000B3C0D">
              <w:rPr>
                <w:rFonts w:ascii="Times New Roman" w:hAnsi="Times New Roman" w:cs="Times New Roman"/>
                <w:sz w:val="28"/>
                <w:szCs w:val="28"/>
              </w:rPr>
              <w:t>№ 399/пр.</w:t>
            </w:r>
          </w:p>
          <w:p w:rsidR="0073708F" w:rsidRPr="000B3C0D" w:rsidRDefault="000B3C0D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Рекомендуется п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едусм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атрива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ть следующие мер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приятия, направленные на повышение энергоэффе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40B3F" w:rsidRPr="000B3C0D">
              <w:rPr>
                <w:rFonts w:ascii="Times New Roman" w:hAnsi="Times New Roman" w:cs="Times New Roman"/>
                <w:sz w:val="28"/>
                <w:szCs w:val="28"/>
              </w:rPr>
              <w:t>тивности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дома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3708F" w:rsidRPr="000B3C0D" w:rsidRDefault="00270328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предъявлять</w:t>
            </w:r>
            <w:r w:rsidR="002B4768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 оконным блокам в квартирах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4768" w:rsidRPr="000B3C0D">
              <w:rPr>
                <w:rFonts w:ascii="Times New Roman" w:hAnsi="Times New Roman" w:cs="Times New Roman"/>
                <w:sz w:val="28"/>
                <w:szCs w:val="28"/>
              </w:rPr>
              <w:t>и в п</w:t>
            </w:r>
            <w:r w:rsidR="002B4768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B4768" w:rsidRPr="000B3C0D">
              <w:rPr>
                <w:rFonts w:ascii="Times New Roman" w:hAnsi="Times New Roman" w:cs="Times New Roman"/>
                <w:sz w:val="28"/>
                <w:szCs w:val="28"/>
              </w:rPr>
              <w:t>мещениях общего пользования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424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выше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полнительные требования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58EF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производить установку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в помещениях общего пол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зования</w:t>
            </w:r>
            <w:r w:rsidR="001F3FCF" w:rsidRPr="000B3C0D">
              <w:rPr>
                <w:rFonts w:ascii="Times New Roman" w:hAnsi="Times New Roman" w:cs="Times New Roman"/>
                <w:sz w:val="28"/>
                <w:szCs w:val="28"/>
              </w:rPr>
              <w:t>, лестничных клетках, перед входом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FCF" w:rsidRPr="000B3C0D">
              <w:rPr>
                <w:rFonts w:ascii="Times New Roman" w:hAnsi="Times New Roman" w:cs="Times New Roman"/>
                <w:sz w:val="28"/>
                <w:szCs w:val="28"/>
              </w:rPr>
              <w:t>в под</w:t>
            </w:r>
            <w:r w:rsidR="001F3FCF" w:rsidRPr="000B3C0D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="001F3FCF" w:rsidRPr="000B3C0D">
              <w:rPr>
                <w:rFonts w:ascii="Times New Roman" w:hAnsi="Times New Roman" w:cs="Times New Roman"/>
                <w:sz w:val="28"/>
                <w:szCs w:val="28"/>
              </w:rPr>
              <w:t>езды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FCF" w:rsidRPr="000B3C0D">
              <w:rPr>
                <w:rFonts w:ascii="Times New Roman" w:hAnsi="Times New Roman" w:cs="Times New Roman"/>
                <w:sz w:val="28"/>
                <w:szCs w:val="28"/>
              </w:rPr>
              <w:t>светодиодны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светильник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с датчиками дв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жения и освещенности;</w:t>
            </w:r>
          </w:p>
          <w:p w:rsidR="000D2EAC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освещени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придомовой территории с и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пользованием светодиодных светильников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и датч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2EAC" w:rsidRPr="000B3C0D">
              <w:rPr>
                <w:rFonts w:ascii="Times New Roman" w:hAnsi="Times New Roman" w:cs="Times New Roman"/>
                <w:sz w:val="28"/>
                <w:szCs w:val="28"/>
              </w:rPr>
              <w:t>ков освещенности;</w:t>
            </w:r>
          </w:p>
          <w:p w:rsidR="0073708F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теплоизоляци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7418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подвального (цокольного) 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чердачного перекрытий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(в соответствии с проек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ной документацией)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3708F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устан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овку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прибор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учета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горячего </w:t>
            </w:r>
            <w:r w:rsidR="002863B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>и холодного водоснабжения, электроэнергии</w:t>
            </w:r>
            <w:r w:rsidR="005F01F7" w:rsidRPr="000B3C0D">
              <w:rPr>
                <w:rFonts w:ascii="Times New Roman" w:hAnsi="Times New Roman" w:cs="Times New Roman"/>
                <w:sz w:val="28"/>
                <w:szCs w:val="28"/>
              </w:rPr>
              <w:t>, газа</w:t>
            </w:r>
            <w:r w:rsidR="002863B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>и други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>, предусмотренны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проектной документ</w:t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51E3F" w:rsidRPr="000B3C0D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D1AB0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устан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>овку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радиатор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отопления с терм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регуляторами</w:t>
            </w:r>
            <w:r w:rsidR="00B41DC5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(при технологической возможности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проектной документацией</w:t>
            </w:r>
            <w:r w:rsidR="00B41DC5" w:rsidRPr="000B3C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2AF9" w:rsidRPr="000B3C0D" w:rsidRDefault="006F1CD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проводить 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>входны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двер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 подъезды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дома с утеплением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>оборудова</w:t>
            </w:r>
            <w:r w:rsidR="003020EB" w:rsidRPr="000B3C0D">
              <w:rPr>
                <w:rFonts w:ascii="Times New Roman" w:hAnsi="Times New Roman" w:cs="Times New Roman"/>
                <w:sz w:val="28"/>
                <w:szCs w:val="28"/>
              </w:rPr>
              <w:t>нием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автодоводчик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D1AB0" w:rsidRPr="000B3C0D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49B4" w:rsidRPr="000B3C0D" w:rsidRDefault="003020EB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устраивать 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входные тамбуры в подъезды дома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с ут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плением стен, 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</w:t>
            </w:r>
            <w:r w:rsidR="006F1CDB" w:rsidRPr="000B3C0D">
              <w:rPr>
                <w:rFonts w:ascii="Times New Roman" w:hAnsi="Times New Roman" w:cs="Times New Roman"/>
                <w:sz w:val="28"/>
                <w:szCs w:val="28"/>
              </w:rPr>
              <w:t>утепленны</w:t>
            </w:r>
            <w:r w:rsidR="006F1C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двери та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49B4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бура </w:t>
            </w:r>
            <w:r w:rsidR="005228DA" w:rsidRPr="000B3C0D">
              <w:rPr>
                <w:rFonts w:ascii="Times New Roman" w:hAnsi="Times New Roman" w:cs="Times New Roman"/>
                <w:sz w:val="28"/>
                <w:szCs w:val="28"/>
              </w:rPr>
              <w:t>(входную и проходную)с автодоводчиками.</w:t>
            </w:r>
          </w:p>
          <w:p w:rsidR="0073708F" w:rsidRPr="000B3C0D" w:rsidRDefault="004B2AF9" w:rsidP="00F01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наличие на фасаде дома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указателя клас</w:t>
            </w:r>
            <w:r w:rsidR="00802CA0" w:rsidRPr="000B3C0D">
              <w:rPr>
                <w:rFonts w:ascii="Times New Roman" w:hAnsi="Times New Roman" w:cs="Times New Roman"/>
                <w:sz w:val="28"/>
                <w:szCs w:val="28"/>
              </w:rPr>
              <w:t>са энергетической эффективности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в соответствии с разделом III Правил определения классов энергет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ческой эффективности многоквартирных домов, у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вержденных приказом Министерства строительства и жилищно-коммунального хозяйства Российской Ф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3708F" w:rsidRPr="000B3C0D">
              <w:rPr>
                <w:rFonts w:ascii="Times New Roman" w:hAnsi="Times New Roman" w:cs="Times New Roman"/>
                <w:sz w:val="28"/>
                <w:szCs w:val="28"/>
              </w:rPr>
              <w:t>дераци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и от </w:t>
            </w:r>
            <w:r w:rsidR="00F01D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июня 2016 года № 399/пр</w:t>
            </w:r>
          </w:p>
        </w:tc>
      </w:tr>
      <w:tr w:rsidR="00267491" w:rsidRPr="000B3C0D" w:rsidTr="00771251">
        <w:tc>
          <w:tcPr>
            <w:tcW w:w="606" w:type="dxa"/>
          </w:tcPr>
          <w:p w:rsidR="00267491" w:rsidRPr="000B3C0D" w:rsidRDefault="0073708F" w:rsidP="00AB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7712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5" w:type="dxa"/>
          </w:tcPr>
          <w:p w:rsidR="00267491" w:rsidRPr="000B3C0D" w:rsidRDefault="00F56072" w:rsidP="00AB34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Требования к эк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плуатационной док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ментации дома</w:t>
            </w:r>
          </w:p>
        </w:tc>
        <w:tc>
          <w:tcPr>
            <w:tcW w:w="6694" w:type="dxa"/>
          </w:tcPr>
          <w:p w:rsidR="00267491" w:rsidRPr="000B3C0D" w:rsidRDefault="00F56072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Наличие паспортов и инструкций по эксплуатации предприятий изготовителей на механическое, эле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трическое, санитарно-техническое и иное, включая лифтовое, оборудование, приборы учета использов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ния энергетических ресурсов (общедомовые (колле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тивные) и индивидуальные) и узлы управления под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чей энергетических ресурсов и т.д., а также соотве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ствующих документов (копий документов), пред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смотренных пунктами 24 и 26 Правил содержания общего имущества в многоквартирном доме, утве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жденных постановлением Правительства Российской Федерации от 13 августа 2006 года № 491, включая Инструкцию по эксплуатации многоквартирного д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ма, выполненную в </w:t>
            </w:r>
            <w:r w:rsidR="00B72201" w:rsidRPr="000B3C0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ребования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к безопасной эксплуатации зданий</w:t>
            </w:r>
            <w:r w:rsidR="00246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и СП 255.1325800 «Здания и сооружения. Правила 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эксплуатации. О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щие положения» (в соответствии с проектной док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A38A0" w:rsidRPr="000B3C0D">
              <w:rPr>
                <w:rFonts w:ascii="Times New Roman" w:hAnsi="Times New Roman" w:cs="Times New Roman"/>
                <w:sz w:val="28"/>
                <w:szCs w:val="28"/>
              </w:rPr>
              <w:t>ментацией)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3761" w:rsidRPr="000B3C0D" w:rsidRDefault="00AB3761" w:rsidP="00AB3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Наличие инструкций по эксплуатации внутриква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B3C0D">
              <w:rPr>
                <w:rFonts w:ascii="Times New Roman" w:hAnsi="Times New Roman" w:cs="Times New Roman"/>
                <w:sz w:val="28"/>
                <w:szCs w:val="28"/>
              </w:rPr>
              <w:t>тирного инженерного оборудования.</w:t>
            </w:r>
            <w:r w:rsidR="00671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Комплекты и</w:t>
            </w:r>
            <w:r w:rsidR="00104B29" w:rsidRPr="000B3C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4B29" w:rsidRPr="000B3C0D">
              <w:rPr>
                <w:rFonts w:ascii="Times New Roman" w:hAnsi="Times New Roman" w:cs="Times New Roman"/>
                <w:sz w:val="28"/>
                <w:szCs w:val="28"/>
              </w:rPr>
              <w:t>струкци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04B29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по эксплуатации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 внутриквартирного инж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нерного оборудования</w:t>
            </w:r>
            <w:r w:rsidR="00671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 xml:space="preserve">подлежат передаче </w:t>
            </w:r>
            <w:r w:rsidR="00AB342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52FC0" w:rsidRPr="000B3C0D">
              <w:rPr>
                <w:rFonts w:ascii="Times New Roman" w:hAnsi="Times New Roman" w:cs="Times New Roman"/>
                <w:sz w:val="28"/>
                <w:szCs w:val="28"/>
              </w:rPr>
              <w:t>аказчику</w:t>
            </w:r>
            <w:r w:rsidR="00104B29" w:rsidRPr="000B3C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0610" w:rsidRPr="00771251" w:rsidRDefault="008E0610" w:rsidP="00073BCE">
      <w:pPr>
        <w:jc w:val="both"/>
        <w:rPr>
          <w:rFonts w:ascii="Times New Roman" w:hAnsi="Times New Roman" w:cs="Times New Roman"/>
          <w:sz w:val="10"/>
          <w:szCs w:val="24"/>
        </w:rPr>
      </w:pPr>
    </w:p>
    <w:p w:rsidR="00121E1B" w:rsidRPr="008E401A" w:rsidRDefault="00121E1B" w:rsidP="00121E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sectPr w:rsidR="00121E1B" w:rsidRPr="008E401A" w:rsidSect="00121E1B">
      <w:headerReference w:type="default" r:id="rId29"/>
      <w:footerReference w:type="default" r:id="rId3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AAF" w:rsidRDefault="00070AAF" w:rsidP="008E401A">
      <w:pPr>
        <w:spacing w:after="0" w:line="240" w:lineRule="auto"/>
      </w:pPr>
      <w:r>
        <w:separator/>
      </w:r>
    </w:p>
  </w:endnote>
  <w:endnote w:type="continuationSeparator" w:id="1">
    <w:p w:rsidR="00070AAF" w:rsidRDefault="00070AAF" w:rsidP="008E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038266"/>
      <w:docPartObj>
        <w:docPartGallery w:val="Page Numbers (Bottom of Page)"/>
        <w:docPartUnique/>
      </w:docPartObj>
    </w:sdtPr>
    <w:sdtContent>
      <w:p w:rsidR="003617B4" w:rsidRDefault="00430901">
        <w:pPr>
          <w:pStyle w:val="a6"/>
          <w:jc w:val="center"/>
        </w:pPr>
      </w:p>
    </w:sdtContent>
  </w:sdt>
  <w:p w:rsidR="003617B4" w:rsidRDefault="003617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AAF" w:rsidRDefault="00070AAF" w:rsidP="008E401A">
      <w:pPr>
        <w:spacing w:after="0" w:line="240" w:lineRule="auto"/>
      </w:pPr>
      <w:r>
        <w:separator/>
      </w:r>
    </w:p>
  </w:footnote>
  <w:footnote w:type="continuationSeparator" w:id="1">
    <w:p w:rsidR="00070AAF" w:rsidRDefault="00070AAF" w:rsidP="008E4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038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3617B4" w:rsidRPr="0059424F" w:rsidRDefault="00430901">
        <w:pPr>
          <w:pStyle w:val="a4"/>
          <w:jc w:val="center"/>
          <w:rPr>
            <w:sz w:val="24"/>
          </w:rPr>
        </w:pPr>
        <w:r w:rsidRPr="0059424F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="003617B4" w:rsidRPr="0059424F">
          <w:rPr>
            <w:rFonts w:ascii="Times New Roman" w:hAnsi="Times New Roman" w:cs="Times New Roman"/>
            <w:sz w:val="28"/>
            <w:szCs w:val="24"/>
          </w:rPr>
          <w:instrText xml:space="preserve"> PAGE   \* MERGEFORMAT </w:instrText>
        </w:r>
        <w:r w:rsidRPr="0059424F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246DF5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59424F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:rsidR="003617B4" w:rsidRDefault="003617B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.65pt;height:.65pt;visibility:visible;mso-wrap-style:square" o:bullet="t">
        <v:imagedata r:id="rId1" o:title=""/>
      </v:shape>
    </w:pict>
  </w:numPicBullet>
  <w:numPicBullet w:numPicBulletId="1">
    <w:pict>
      <v:shape id="_x0000_i1054" type="#_x0000_t75" style="width:1.25pt;height:5pt;visibility:visible;mso-wrap-style:square" o:bullet="t">
        <v:imagedata r:id="rId2" o:title=""/>
      </v:shape>
    </w:pict>
  </w:numPicBullet>
  <w:numPicBullet w:numPicBulletId="2">
    <w:pict>
      <v:shape id="_x0000_i1055" type="#_x0000_t75" style="width:.65pt;height:.65pt;visibility:visible;mso-wrap-style:square" o:bullet="t">
        <v:imagedata r:id="rId3" o:title=""/>
      </v:shape>
    </w:pict>
  </w:numPicBullet>
  <w:abstractNum w:abstractNumId="0">
    <w:nsid w:val="10303A7D"/>
    <w:multiLevelType w:val="hybridMultilevel"/>
    <w:tmpl w:val="1598ABAA"/>
    <w:lvl w:ilvl="0" w:tplc="2A0EE29A">
      <w:start w:val="8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9CF8D8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7E2A762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D12B0D4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D10ADD0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0EC2AD2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77CE288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AFAE3B2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D4EE4DE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9F4294"/>
    <w:multiLevelType w:val="hybridMultilevel"/>
    <w:tmpl w:val="CEC2A03E"/>
    <w:lvl w:ilvl="0" w:tplc="141026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84C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6EE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8C9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7EDF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FA2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48D4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A0B7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F4FD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7BC20C7"/>
    <w:multiLevelType w:val="hybridMultilevel"/>
    <w:tmpl w:val="793ED9C4"/>
    <w:lvl w:ilvl="0" w:tplc="CB40F5C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83C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F040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E37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A88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847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D64A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69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C6AC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F2C6123"/>
    <w:multiLevelType w:val="hybridMultilevel"/>
    <w:tmpl w:val="8F94BCA4"/>
    <w:lvl w:ilvl="0" w:tplc="68B2EA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32F2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BA75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562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DB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E2C0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7CD4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223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FA8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0397ED1"/>
    <w:multiLevelType w:val="hybridMultilevel"/>
    <w:tmpl w:val="CAEC3F36"/>
    <w:lvl w:ilvl="0" w:tplc="8CB23182">
      <w:start w:val="4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1857C6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D02F94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FAF9CC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6622EA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1AADB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02A966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F20650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C4FFA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D7802F2"/>
    <w:multiLevelType w:val="hybridMultilevel"/>
    <w:tmpl w:val="5D6EB98C"/>
    <w:lvl w:ilvl="0" w:tplc="D848E162">
      <w:start w:val="12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9C8BEE">
      <w:start w:val="1"/>
      <w:numFmt w:val="lowerLetter"/>
      <w:lvlText w:val="%2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6A2B24">
      <w:start w:val="1"/>
      <w:numFmt w:val="lowerRoman"/>
      <w:lvlText w:val="%3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DAEF44">
      <w:start w:val="1"/>
      <w:numFmt w:val="decimal"/>
      <w:lvlText w:val="%4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1CCD02">
      <w:start w:val="1"/>
      <w:numFmt w:val="lowerLetter"/>
      <w:lvlText w:val="%5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144C98">
      <w:start w:val="1"/>
      <w:numFmt w:val="lowerRoman"/>
      <w:lvlText w:val="%6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A87CF8">
      <w:start w:val="1"/>
      <w:numFmt w:val="decimal"/>
      <w:lvlText w:val="%7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F2494C">
      <w:start w:val="1"/>
      <w:numFmt w:val="lowerLetter"/>
      <w:lvlText w:val="%8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36254A">
      <w:start w:val="1"/>
      <w:numFmt w:val="lowerRoman"/>
      <w:lvlText w:val="%9"/>
      <w:lvlJc w:val="left"/>
      <w:pPr>
        <w:ind w:left="6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1106DE5"/>
    <w:multiLevelType w:val="hybridMultilevel"/>
    <w:tmpl w:val="5336B8DE"/>
    <w:lvl w:ilvl="0" w:tplc="AC12C440">
      <w:start w:val="1"/>
      <w:numFmt w:val="bullet"/>
      <w:lvlText w:val="-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63BEEC9A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89CAAF5E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41D4D8D6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4030E73E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D74E6EBA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7608823C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9A682E5A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A90A7032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52D4E9E"/>
    <w:multiLevelType w:val="hybridMultilevel"/>
    <w:tmpl w:val="99F0F148"/>
    <w:lvl w:ilvl="0" w:tplc="0DF257EC">
      <w:start w:val="1"/>
      <w:numFmt w:val="bullet"/>
      <w:lvlText w:val="-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6CCD778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B94D58E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8129A38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BB4E38E4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DCC8CF4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146592A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7C4E2A8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41E37DC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950352E"/>
    <w:multiLevelType w:val="hybridMultilevel"/>
    <w:tmpl w:val="B596F0C8"/>
    <w:lvl w:ilvl="0" w:tplc="A914160C">
      <w:start w:val="1"/>
      <w:numFmt w:val="bullet"/>
      <w:lvlText w:val="-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2047FF2">
      <w:start w:val="1"/>
      <w:numFmt w:val="bullet"/>
      <w:lvlText w:val="o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E74F03A">
      <w:start w:val="1"/>
      <w:numFmt w:val="bullet"/>
      <w:lvlText w:val="▪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87960650">
      <w:start w:val="1"/>
      <w:numFmt w:val="bullet"/>
      <w:lvlText w:val="•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158D912">
      <w:start w:val="1"/>
      <w:numFmt w:val="bullet"/>
      <w:lvlText w:val="o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338EE40">
      <w:start w:val="1"/>
      <w:numFmt w:val="bullet"/>
      <w:lvlText w:val="▪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2707520">
      <w:start w:val="1"/>
      <w:numFmt w:val="bullet"/>
      <w:lvlText w:val="•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06458C8">
      <w:start w:val="1"/>
      <w:numFmt w:val="bullet"/>
      <w:lvlText w:val="o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908BEDE">
      <w:start w:val="1"/>
      <w:numFmt w:val="bullet"/>
      <w:lvlText w:val="▪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401A"/>
    <w:rsid w:val="0000059D"/>
    <w:rsid w:val="000007E6"/>
    <w:rsid w:val="000062E0"/>
    <w:rsid w:val="00026048"/>
    <w:rsid w:val="00027A04"/>
    <w:rsid w:val="00051D08"/>
    <w:rsid w:val="000530D9"/>
    <w:rsid w:val="00053BE9"/>
    <w:rsid w:val="00057D88"/>
    <w:rsid w:val="00065259"/>
    <w:rsid w:val="000661D3"/>
    <w:rsid w:val="00070AAF"/>
    <w:rsid w:val="00073BCE"/>
    <w:rsid w:val="000B3C0D"/>
    <w:rsid w:val="000B5B3B"/>
    <w:rsid w:val="000D2EAC"/>
    <w:rsid w:val="000D642E"/>
    <w:rsid w:val="000E3992"/>
    <w:rsid w:val="000F4E33"/>
    <w:rsid w:val="00104B29"/>
    <w:rsid w:val="00121E1B"/>
    <w:rsid w:val="001260C2"/>
    <w:rsid w:val="001309AA"/>
    <w:rsid w:val="00144668"/>
    <w:rsid w:val="00190242"/>
    <w:rsid w:val="001949B0"/>
    <w:rsid w:val="001A24D1"/>
    <w:rsid w:val="001A5DC7"/>
    <w:rsid w:val="001B62F3"/>
    <w:rsid w:val="001B66D5"/>
    <w:rsid w:val="001C2DEE"/>
    <w:rsid w:val="001C4CB3"/>
    <w:rsid w:val="001D2513"/>
    <w:rsid w:val="001F2808"/>
    <w:rsid w:val="001F3FCF"/>
    <w:rsid w:val="001F7019"/>
    <w:rsid w:val="00215200"/>
    <w:rsid w:val="00227893"/>
    <w:rsid w:val="002312A3"/>
    <w:rsid w:val="002350C2"/>
    <w:rsid w:val="00240B3F"/>
    <w:rsid w:val="00246DF5"/>
    <w:rsid w:val="0026223D"/>
    <w:rsid w:val="00267491"/>
    <w:rsid w:val="00270328"/>
    <w:rsid w:val="002753D1"/>
    <w:rsid w:val="00281158"/>
    <w:rsid w:val="002863BA"/>
    <w:rsid w:val="002A1049"/>
    <w:rsid w:val="002A38A0"/>
    <w:rsid w:val="002B4768"/>
    <w:rsid w:val="002F02AE"/>
    <w:rsid w:val="002F53E8"/>
    <w:rsid w:val="003020EB"/>
    <w:rsid w:val="00326776"/>
    <w:rsid w:val="00340B6C"/>
    <w:rsid w:val="00355792"/>
    <w:rsid w:val="00356A32"/>
    <w:rsid w:val="003617B4"/>
    <w:rsid w:val="00364761"/>
    <w:rsid w:val="003851B6"/>
    <w:rsid w:val="003879F6"/>
    <w:rsid w:val="003A0CE4"/>
    <w:rsid w:val="003A23E2"/>
    <w:rsid w:val="003D5E1C"/>
    <w:rsid w:val="003D6EC9"/>
    <w:rsid w:val="003E4F0F"/>
    <w:rsid w:val="003F1CBA"/>
    <w:rsid w:val="003F2103"/>
    <w:rsid w:val="004267D1"/>
    <w:rsid w:val="00430901"/>
    <w:rsid w:val="0043203B"/>
    <w:rsid w:val="00457836"/>
    <w:rsid w:val="00462AB3"/>
    <w:rsid w:val="004656F2"/>
    <w:rsid w:val="004807CC"/>
    <w:rsid w:val="004849B4"/>
    <w:rsid w:val="004878C0"/>
    <w:rsid w:val="00494DC7"/>
    <w:rsid w:val="004A42BC"/>
    <w:rsid w:val="004B2AF9"/>
    <w:rsid w:val="004B319D"/>
    <w:rsid w:val="004B58EF"/>
    <w:rsid w:val="004B782C"/>
    <w:rsid w:val="004B7982"/>
    <w:rsid w:val="004C54C3"/>
    <w:rsid w:val="004D4749"/>
    <w:rsid w:val="004E143C"/>
    <w:rsid w:val="004E5811"/>
    <w:rsid w:val="004F7260"/>
    <w:rsid w:val="005000E3"/>
    <w:rsid w:val="00505BB8"/>
    <w:rsid w:val="005228DA"/>
    <w:rsid w:val="0055694F"/>
    <w:rsid w:val="0056302A"/>
    <w:rsid w:val="005827C4"/>
    <w:rsid w:val="00583850"/>
    <w:rsid w:val="00583A10"/>
    <w:rsid w:val="0059424F"/>
    <w:rsid w:val="00595E85"/>
    <w:rsid w:val="005A6005"/>
    <w:rsid w:val="005B137F"/>
    <w:rsid w:val="005B1A01"/>
    <w:rsid w:val="005B4A9C"/>
    <w:rsid w:val="005B58F8"/>
    <w:rsid w:val="005C088E"/>
    <w:rsid w:val="005C4060"/>
    <w:rsid w:val="005E1571"/>
    <w:rsid w:val="005F01F7"/>
    <w:rsid w:val="00613E45"/>
    <w:rsid w:val="006166F4"/>
    <w:rsid w:val="006217B5"/>
    <w:rsid w:val="00637753"/>
    <w:rsid w:val="00637828"/>
    <w:rsid w:val="00657EEE"/>
    <w:rsid w:val="006713BF"/>
    <w:rsid w:val="0067437A"/>
    <w:rsid w:val="006841AE"/>
    <w:rsid w:val="006B1236"/>
    <w:rsid w:val="006B3748"/>
    <w:rsid w:val="006F19B6"/>
    <w:rsid w:val="006F1CDB"/>
    <w:rsid w:val="00706DF9"/>
    <w:rsid w:val="007223F1"/>
    <w:rsid w:val="00722419"/>
    <w:rsid w:val="007225D8"/>
    <w:rsid w:val="00726D09"/>
    <w:rsid w:val="0073708F"/>
    <w:rsid w:val="007428C1"/>
    <w:rsid w:val="00764371"/>
    <w:rsid w:val="00771251"/>
    <w:rsid w:val="00794779"/>
    <w:rsid w:val="007B5494"/>
    <w:rsid w:val="007C7130"/>
    <w:rsid w:val="007D010B"/>
    <w:rsid w:val="007E0F79"/>
    <w:rsid w:val="007F0097"/>
    <w:rsid w:val="007F0641"/>
    <w:rsid w:val="007F4904"/>
    <w:rsid w:val="00801EF5"/>
    <w:rsid w:val="00802CA0"/>
    <w:rsid w:val="00812280"/>
    <w:rsid w:val="00814011"/>
    <w:rsid w:val="00840855"/>
    <w:rsid w:val="0084129E"/>
    <w:rsid w:val="008471CA"/>
    <w:rsid w:val="00860EF9"/>
    <w:rsid w:val="00872901"/>
    <w:rsid w:val="008770E2"/>
    <w:rsid w:val="00892284"/>
    <w:rsid w:val="00895B84"/>
    <w:rsid w:val="008A0210"/>
    <w:rsid w:val="008A2208"/>
    <w:rsid w:val="008B4A90"/>
    <w:rsid w:val="008B4B09"/>
    <w:rsid w:val="008C7B47"/>
    <w:rsid w:val="008D3D5F"/>
    <w:rsid w:val="008E0610"/>
    <w:rsid w:val="008E401A"/>
    <w:rsid w:val="00901045"/>
    <w:rsid w:val="00903A3C"/>
    <w:rsid w:val="00906CB7"/>
    <w:rsid w:val="00915509"/>
    <w:rsid w:val="00915650"/>
    <w:rsid w:val="00952986"/>
    <w:rsid w:val="00973409"/>
    <w:rsid w:val="00974184"/>
    <w:rsid w:val="009B7C8A"/>
    <w:rsid w:val="009E0ABB"/>
    <w:rsid w:val="009E1CF4"/>
    <w:rsid w:val="009E5B97"/>
    <w:rsid w:val="00A038AF"/>
    <w:rsid w:val="00A07F17"/>
    <w:rsid w:val="00A157B1"/>
    <w:rsid w:val="00A16AAD"/>
    <w:rsid w:val="00A31EBA"/>
    <w:rsid w:val="00A3461E"/>
    <w:rsid w:val="00A42FA9"/>
    <w:rsid w:val="00A44C07"/>
    <w:rsid w:val="00A52888"/>
    <w:rsid w:val="00A8595A"/>
    <w:rsid w:val="00AA2286"/>
    <w:rsid w:val="00AB216A"/>
    <w:rsid w:val="00AB342F"/>
    <w:rsid w:val="00AB3761"/>
    <w:rsid w:val="00AB3930"/>
    <w:rsid w:val="00AC5090"/>
    <w:rsid w:val="00AC6176"/>
    <w:rsid w:val="00AD2091"/>
    <w:rsid w:val="00AD6683"/>
    <w:rsid w:val="00AE01CD"/>
    <w:rsid w:val="00B00607"/>
    <w:rsid w:val="00B051BB"/>
    <w:rsid w:val="00B13075"/>
    <w:rsid w:val="00B13CDF"/>
    <w:rsid w:val="00B3414A"/>
    <w:rsid w:val="00B41DC5"/>
    <w:rsid w:val="00B5363E"/>
    <w:rsid w:val="00B657D3"/>
    <w:rsid w:val="00B71B9D"/>
    <w:rsid w:val="00B72201"/>
    <w:rsid w:val="00B73B3A"/>
    <w:rsid w:val="00B87ECD"/>
    <w:rsid w:val="00B91DE7"/>
    <w:rsid w:val="00BA0B89"/>
    <w:rsid w:val="00BA3150"/>
    <w:rsid w:val="00BF207B"/>
    <w:rsid w:val="00BF3466"/>
    <w:rsid w:val="00C01526"/>
    <w:rsid w:val="00C11B0F"/>
    <w:rsid w:val="00C13139"/>
    <w:rsid w:val="00C22991"/>
    <w:rsid w:val="00C87371"/>
    <w:rsid w:val="00CA0A8A"/>
    <w:rsid w:val="00CC44E5"/>
    <w:rsid w:val="00CC53A6"/>
    <w:rsid w:val="00CC5F1D"/>
    <w:rsid w:val="00CD71D2"/>
    <w:rsid w:val="00D013DF"/>
    <w:rsid w:val="00D10CF4"/>
    <w:rsid w:val="00D14B95"/>
    <w:rsid w:val="00D17D87"/>
    <w:rsid w:val="00D4333C"/>
    <w:rsid w:val="00D44DC8"/>
    <w:rsid w:val="00D51E3F"/>
    <w:rsid w:val="00D52FC0"/>
    <w:rsid w:val="00D54741"/>
    <w:rsid w:val="00DA6631"/>
    <w:rsid w:val="00E05301"/>
    <w:rsid w:val="00E2661B"/>
    <w:rsid w:val="00E3224C"/>
    <w:rsid w:val="00E52F74"/>
    <w:rsid w:val="00E67953"/>
    <w:rsid w:val="00E858F0"/>
    <w:rsid w:val="00E900EB"/>
    <w:rsid w:val="00EA2445"/>
    <w:rsid w:val="00EA3024"/>
    <w:rsid w:val="00EA491C"/>
    <w:rsid w:val="00EA49BF"/>
    <w:rsid w:val="00EB04F2"/>
    <w:rsid w:val="00EB7F35"/>
    <w:rsid w:val="00ED1AB0"/>
    <w:rsid w:val="00F01D8F"/>
    <w:rsid w:val="00F1624F"/>
    <w:rsid w:val="00F2307B"/>
    <w:rsid w:val="00F26C1D"/>
    <w:rsid w:val="00F3510E"/>
    <w:rsid w:val="00F50E1C"/>
    <w:rsid w:val="00F5272E"/>
    <w:rsid w:val="00F56072"/>
    <w:rsid w:val="00F629C7"/>
    <w:rsid w:val="00F652F7"/>
    <w:rsid w:val="00F81890"/>
    <w:rsid w:val="00F873C9"/>
    <w:rsid w:val="00F966D7"/>
    <w:rsid w:val="00FA59AA"/>
    <w:rsid w:val="00FB518A"/>
    <w:rsid w:val="00FE1D90"/>
    <w:rsid w:val="00FE460A"/>
    <w:rsid w:val="00FE5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E"/>
  </w:style>
  <w:style w:type="paragraph" w:styleId="1">
    <w:name w:val="heading 1"/>
    <w:basedOn w:val="a"/>
    <w:link w:val="10"/>
    <w:uiPriority w:val="9"/>
    <w:qFormat/>
    <w:rsid w:val="00FE5C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401A"/>
  </w:style>
  <w:style w:type="paragraph" w:styleId="a6">
    <w:name w:val="footer"/>
    <w:basedOn w:val="a"/>
    <w:link w:val="a7"/>
    <w:uiPriority w:val="99"/>
    <w:unhideWhenUsed/>
    <w:rsid w:val="008E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401A"/>
  </w:style>
  <w:style w:type="paragraph" w:styleId="a8">
    <w:name w:val="List Paragraph"/>
    <w:basedOn w:val="a"/>
    <w:uiPriority w:val="34"/>
    <w:qFormat/>
    <w:rsid w:val="005000E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0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5CB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E5C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8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ARSK</cp:lastModifiedBy>
  <cp:revision>21</cp:revision>
  <cp:lastPrinted>2019-06-25T15:01:00Z</cp:lastPrinted>
  <dcterms:created xsi:type="dcterms:W3CDTF">2019-01-21T18:01:00Z</dcterms:created>
  <dcterms:modified xsi:type="dcterms:W3CDTF">2019-10-22T10:21:00Z</dcterms:modified>
</cp:coreProperties>
</file>